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12" w:rsidRPr="00E11CBA" w:rsidRDefault="00595B12" w:rsidP="00595B12">
      <w:pPr>
        <w:rPr>
          <w:lang w:val="sk-SK"/>
        </w:rPr>
      </w:pPr>
      <w:r>
        <w:rPr>
          <w:noProof/>
          <w:lang w:val="en-GB" w:eastAsia="en-GB"/>
        </w:rPr>
        <w:drawing>
          <wp:inline distT="0" distB="0" distL="0" distR="0" wp14:anchorId="7BB04C43" wp14:editId="356AA113">
            <wp:extent cx="4094922" cy="827778"/>
            <wp:effectExtent l="0" t="0" r="1270" b="0"/>
            <wp:docPr id="22" name="Obrázok 22" descr="Fakulta prírodných vied :: Univerzita Konštantína Filozof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kulta prírodných vied :: Univerzita Konštantína Filozofa v Nit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578" cy="8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595B12" w:rsidRDefault="00A16054" w:rsidP="00595B12">
      <w:pPr>
        <w:jc w:val="center"/>
        <w:rPr>
          <w:rFonts w:ascii="Calibri Light" w:eastAsiaTheme="majorEastAsia" w:hAnsi="Calibri Light" w:cs="Calibri Light"/>
          <w:color w:val="000000" w:themeColor="text1"/>
          <w:sz w:val="72"/>
          <w:szCs w:val="72"/>
          <w:lang w:val="sk-SK"/>
        </w:rPr>
      </w:pPr>
      <w:r w:rsidRPr="008939EE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E211FED" wp14:editId="07D2B878">
            <wp:simplePos x="0" y="0"/>
            <wp:positionH relativeFrom="column">
              <wp:posOffset>1271684</wp:posOffset>
            </wp:positionH>
            <wp:positionV relativeFrom="paragraph">
              <wp:posOffset>659130</wp:posOffset>
            </wp:positionV>
            <wp:extent cx="3084830" cy="2621280"/>
            <wp:effectExtent l="0" t="0" r="127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Theme="majorEastAsia" w:hAnsi="Calibri Light" w:cs="Calibri Light"/>
          <w:color w:val="000000" w:themeColor="text1"/>
          <w:sz w:val="72"/>
          <w:szCs w:val="72"/>
          <w:lang w:val="sk-SK"/>
        </w:rPr>
        <w:t>Je to rozdiel!</w:t>
      </w: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  <w:bookmarkStart w:id="0" w:name="_GoBack"/>
      <w:bookmarkEnd w:id="0"/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E11CBA" w:rsidRDefault="00595B12" w:rsidP="00595B12">
      <w:pPr>
        <w:jc w:val="center"/>
        <w:rPr>
          <w:lang w:val="sk-SK"/>
        </w:rPr>
      </w:pPr>
    </w:p>
    <w:p w:rsidR="00595B12" w:rsidRPr="0060763C" w:rsidRDefault="00595B12" w:rsidP="0060763C">
      <w:pPr>
        <w:spacing w:after="120"/>
        <w:jc w:val="center"/>
        <w:rPr>
          <w:rFonts w:ascii="Calibri Light" w:eastAsiaTheme="majorEastAsia" w:hAnsi="Calibri Light" w:cs="Calibri Light"/>
          <w:color w:val="000000" w:themeColor="text1"/>
          <w:sz w:val="56"/>
          <w:szCs w:val="72"/>
          <w:lang w:val="sk-SK"/>
        </w:rPr>
      </w:pPr>
      <w:r w:rsidRPr="0060763C">
        <w:rPr>
          <w:rFonts w:ascii="Calibri Light" w:eastAsiaTheme="majorEastAsia" w:hAnsi="Calibri Light" w:cs="Calibri Light"/>
          <w:color w:val="000000" w:themeColor="text1"/>
          <w:sz w:val="56"/>
          <w:szCs w:val="72"/>
          <w:lang w:val="sk-SK"/>
        </w:rPr>
        <w:t xml:space="preserve"> </w:t>
      </w:r>
      <w:r w:rsidR="00A16054">
        <w:rPr>
          <w:rFonts w:ascii="Calibri Light" w:eastAsiaTheme="majorEastAsia" w:hAnsi="Calibri Light" w:cs="Calibri Light"/>
          <w:color w:val="000000" w:themeColor="text1"/>
          <w:sz w:val="56"/>
          <w:szCs w:val="72"/>
          <w:lang w:val="sk-SK"/>
        </w:rPr>
        <w:t>Matematický B-deň 2023</w:t>
      </w:r>
    </w:p>
    <w:tbl>
      <w:tblPr>
        <w:tblStyle w:val="Mriekatabuky"/>
        <w:tblpPr w:leftFromText="180" w:rightFromText="180" w:vertAnchor="page" w:horzAnchor="margin" w:tblpY="9716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3351"/>
      </w:tblGrid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b/>
                <w:sz w:val="24"/>
                <w:szCs w:val="24"/>
                <w:lang w:val="sk-SK"/>
              </w:rPr>
            </w:pPr>
            <w:r w:rsidRPr="0060763C">
              <w:rPr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8028" w:type="dxa"/>
            <w:gridSpan w:val="3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b/>
                <w:sz w:val="24"/>
                <w:szCs w:val="24"/>
                <w:lang w:val="sk-SK"/>
              </w:rPr>
            </w:pPr>
            <w:r w:rsidRPr="0060763C">
              <w:rPr>
                <w:b/>
                <w:sz w:val="24"/>
                <w:szCs w:val="24"/>
                <w:lang w:val="sk-SK"/>
              </w:rPr>
              <w:t>Tím</w:t>
            </w:r>
          </w:p>
        </w:tc>
        <w:tc>
          <w:tcPr>
            <w:tcW w:w="8028" w:type="dxa"/>
            <w:gridSpan w:val="3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60763C" w:rsidRPr="0060763C" w:rsidTr="0060763C">
        <w:tc>
          <w:tcPr>
            <w:tcW w:w="988" w:type="dxa"/>
            <w:vAlign w:val="bottom"/>
          </w:tcPr>
          <w:p w:rsidR="0060763C" w:rsidRPr="0060763C" w:rsidRDefault="0060763C" w:rsidP="0060763C">
            <w:pPr>
              <w:spacing w:before="120" w:after="0" w:line="360" w:lineRule="auto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60763C">
              <w:rPr>
                <w:b/>
                <w:sz w:val="24"/>
                <w:szCs w:val="24"/>
                <w:lang w:val="sk-SK"/>
              </w:rPr>
              <w:t>P.č</w:t>
            </w:r>
            <w:proofErr w:type="spellEnd"/>
            <w:r w:rsidRPr="0060763C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2126" w:type="dxa"/>
            <w:vAlign w:val="bottom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Meno</w:t>
            </w:r>
          </w:p>
        </w:tc>
        <w:tc>
          <w:tcPr>
            <w:tcW w:w="2551" w:type="dxa"/>
            <w:vAlign w:val="bottom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Priezvisko</w:t>
            </w:r>
          </w:p>
        </w:tc>
        <w:tc>
          <w:tcPr>
            <w:tcW w:w="3351" w:type="dxa"/>
            <w:vAlign w:val="bottom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E-mail</w:t>
            </w:r>
          </w:p>
        </w:tc>
      </w:tr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1</w:t>
            </w:r>
          </w:p>
        </w:tc>
        <w:tc>
          <w:tcPr>
            <w:tcW w:w="2126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25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33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</w:tr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2</w:t>
            </w:r>
          </w:p>
        </w:tc>
        <w:tc>
          <w:tcPr>
            <w:tcW w:w="2126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25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33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</w:tr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3</w:t>
            </w:r>
          </w:p>
        </w:tc>
        <w:tc>
          <w:tcPr>
            <w:tcW w:w="2126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25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33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</w:tr>
      <w:tr w:rsidR="0060763C" w:rsidRPr="0060763C" w:rsidTr="0060763C">
        <w:tc>
          <w:tcPr>
            <w:tcW w:w="988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</w:pPr>
            <w:r w:rsidRPr="0060763C">
              <w:rPr>
                <w:rFonts w:ascii="Calibri Light" w:eastAsiaTheme="majorEastAsia" w:hAnsi="Calibri Light" w:cs="Calibri Light"/>
                <w:b/>
                <w:color w:val="000000" w:themeColor="text1"/>
                <w:sz w:val="24"/>
                <w:szCs w:val="24"/>
                <w:lang w:val="sk-SK"/>
              </w:rPr>
              <w:t>4</w:t>
            </w:r>
          </w:p>
        </w:tc>
        <w:tc>
          <w:tcPr>
            <w:tcW w:w="2126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25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  <w:tc>
          <w:tcPr>
            <w:tcW w:w="3351" w:type="dxa"/>
          </w:tcPr>
          <w:p w:rsidR="0060763C" w:rsidRPr="0060763C" w:rsidRDefault="0060763C" w:rsidP="0060763C">
            <w:pPr>
              <w:spacing w:before="120" w:after="0" w:line="360" w:lineRule="auto"/>
              <w:rPr>
                <w:rFonts w:ascii="Calibri Light" w:eastAsiaTheme="majorEastAsia" w:hAnsi="Calibri Light" w:cs="Calibri Light"/>
                <w:color w:val="000000" w:themeColor="text1"/>
                <w:szCs w:val="18"/>
                <w:lang w:val="sk-SK"/>
              </w:rPr>
            </w:pPr>
          </w:p>
        </w:tc>
      </w:tr>
    </w:tbl>
    <w:p w:rsidR="00595B12" w:rsidRPr="00E11CBA" w:rsidRDefault="0060763C" w:rsidP="00595B12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sk-SK"/>
        </w:rPr>
      </w:pPr>
      <w:r w:rsidRPr="00E11CBA">
        <w:rPr>
          <w:noProof/>
          <w:lang w:val="en-GB" w:eastAsia="en-GB"/>
        </w:rPr>
        <w:t xml:space="preserve"> </w:t>
      </w:r>
      <w:r w:rsidR="00595B12" w:rsidRPr="00E11CBA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8AC2640" wp14:editId="3F4431D4">
            <wp:simplePos x="0" y="0"/>
            <wp:positionH relativeFrom="column">
              <wp:posOffset>4477063</wp:posOffset>
            </wp:positionH>
            <wp:positionV relativeFrom="paragraph">
              <wp:posOffset>2629624</wp:posOffset>
            </wp:positionV>
            <wp:extent cx="1526485" cy="1019860"/>
            <wp:effectExtent l="0" t="0" r="0" b="8890"/>
            <wp:wrapNone/>
            <wp:docPr id="21" name="Afbeelding 21" descr="wiskunde voor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kunde voor tea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85" cy="10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12" w:rsidRPr="00E11CB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10FD42" wp14:editId="4FD0A89D">
            <wp:simplePos x="0" y="0"/>
            <wp:positionH relativeFrom="margin">
              <wp:posOffset>4408427</wp:posOffset>
            </wp:positionH>
            <wp:positionV relativeFrom="paragraph">
              <wp:posOffset>3627956</wp:posOffset>
            </wp:positionV>
            <wp:extent cx="1637969" cy="188006"/>
            <wp:effectExtent l="0" t="0" r="635" b="254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69" cy="188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B12" w:rsidRPr="00E11CBA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2CF92A6" wp14:editId="6039BAC7">
            <wp:simplePos x="0" y="0"/>
            <wp:positionH relativeFrom="margin">
              <wp:posOffset>-572135</wp:posOffset>
            </wp:positionH>
            <wp:positionV relativeFrom="paragraph">
              <wp:posOffset>2721626</wp:posOffset>
            </wp:positionV>
            <wp:extent cx="2115047" cy="1101108"/>
            <wp:effectExtent l="0" t="0" r="0" b="3810"/>
            <wp:wrapNone/>
            <wp:docPr id="27" name="Afbeelding 27" descr="Image result for utrech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trecht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47" cy="110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63C" w:rsidRDefault="0060763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595B12" w:rsidRPr="00595B12" w:rsidRDefault="00595B12" w:rsidP="00595B12">
      <w:pPr>
        <w:pStyle w:val="Nadpis1"/>
      </w:pPr>
      <w:r w:rsidRPr="00595B12">
        <w:lastRenderedPageBreak/>
        <w:t xml:space="preserve">Lorem ipsum </w:t>
      </w:r>
    </w:p>
    <w:p w:rsidR="00595B12" w:rsidRDefault="00595B12" w:rsidP="00595B12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libero </w:t>
      </w:r>
      <w:proofErr w:type="spellStart"/>
      <w:r>
        <w:t>libero</w:t>
      </w:r>
      <w:proofErr w:type="spellEnd"/>
      <w:r>
        <w:t xml:space="preserve">,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non.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ac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in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porta.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gravida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laoreet</w:t>
      </w:r>
      <w:proofErr w:type="spellEnd"/>
      <w:r>
        <w:t xml:space="preserve"> nisi. </w:t>
      </w:r>
      <w:proofErr w:type="spellStart"/>
      <w:r>
        <w:t>Proin</w:t>
      </w:r>
      <w:proofErr w:type="spellEnd"/>
      <w:r>
        <w:t xml:space="preserve"> ac </w:t>
      </w:r>
      <w:proofErr w:type="spellStart"/>
      <w:r>
        <w:t>massa</w:t>
      </w:r>
      <w:proofErr w:type="spellEnd"/>
      <w:r>
        <w:t xml:space="preserve"> at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in </w:t>
      </w:r>
      <w:proofErr w:type="spellStart"/>
      <w:r>
        <w:t>vel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nisi, </w:t>
      </w:r>
      <w:proofErr w:type="spellStart"/>
      <w:r>
        <w:t>fringilla</w:t>
      </w:r>
      <w:proofErr w:type="spellEnd"/>
      <w:r>
        <w:t xml:space="preserve"> id </w:t>
      </w:r>
      <w:proofErr w:type="spellStart"/>
      <w:r>
        <w:t>tincidunt</w:t>
      </w:r>
      <w:proofErr w:type="spellEnd"/>
      <w:r>
        <w:t xml:space="preserve"> id, </w:t>
      </w:r>
      <w:proofErr w:type="spellStart"/>
      <w:r>
        <w:t>tristique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Maecenas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ante. In </w:t>
      </w:r>
      <w:proofErr w:type="spellStart"/>
      <w:r>
        <w:t>fermentum</w:t>
      </w:r>
      <w:proofErr w:type="spellEnd"/>
      <w:r>
        <w:t xml:space="preserve"> a lacus a </w:t>
      </w:r>
      <w:proofErr w:type="spellStart"/>
      <w:r>
        <w:t>scelerisque</w:t>
      </w:r>
      <w:proofErr w:type="spellEnd"/>
      <w:r>
        <w:t xml:space="preserve">. </w:t>
      </w:r>
    </w:p>
    <w:p w:rsidR="00595B12" w:rsidRDefault="00595B12" w:rsidP="00595B12">
      <w:pPr>
        <w:pStyle w:val="Nadpis2"/>
        <w:rPr>
          <w:sz w:val="24"/>
          <w:lang w:val="en-GB"/>
        </w:rPr>
      </w:pPr>
      <w:r>
        <w:t xml:space="preserve">Integer </w:t>
      </w:r>
      <w:proofErr w:type="spellStart"/>
      <w:r>
        <w:t>accumsan</w:t>
      </w:r>
      <w:proofErr w:type="spellEnd"/>
    </w:p>
    <w:p w:rsidR="00595B12" w:rsidRDefault="00595B12" w:rsidP="00595B12">
      <w:r>
        <w:t xml:space="preserve">Integer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dui, tempus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non.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pharetra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non,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dolor.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dui,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non.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semper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ipsum, non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dictum </w:t>
      </w:r>
      <w:proofErr w:type="spellStart"/>
      <w:r>
        <w:t>nulla</w:t>
      </w:r>
      <w:proofErr w:type="spellEnd"/>
      <w:r>
        <w:t xml:space="preserve"> nisi,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nisi </w:t>
      </w:r>
      <w:proofErr w:type="spellStart"/>
      <w:r>
        <w:t>dignissim</w:t>
      </w:r>
      <w:proofErr w:type="spellEnd"/>
      <w:r>
        <w:t xml:space="preserve"> a.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dolor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sem.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convallis.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 vitae pharetra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non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in ipsum.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</w:p>
    <w:p w:rsidR="00595B12" w:rsidRDefault="00595B12" w:rsidP="00595B12">
      <w:r>
        <w:t xml:space="preserve">Maecenas mi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Integer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lacus </w:t>
      </w:r>
      <w:proofErr w:type="spellStart"/>
      <w:r>
        <w:t>odio</w:t>
      </w:r>
      <w:proofErr w:type="spellEnd"/>
      <w:r>
        <w:t xml:space="preserve"> porta ante,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et est.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id, </w:t>
      </w:r>
      <w:proofErr w:type="spellStart"/>
      <w:r>
        <w:t>vulputate</w:t>
      </w:r>
      <w:proofErr w:type="spellEnd"/>
      <w:r>
        <w:t xml:space="preserve"> lacus. </w:t>
      </w:r>
      <w:proofErr w:type="spellStart"/>
      <w:r>
        <w:t>Pellentesque</w:t>
      </w:r>
      <w:proofErr w:type="spellEnd"/>
      <w:r>
        <w:t xml:space="preserve"> et </w:t>
      </w:r>
      <w:proofErr w:type="spellStart"/>
      <w:r>
        <w:t>varius</w:t>
      </w:r>
      <w:proofErr w:type="spellEnd"/>
      <w:r>
        <w:t xml:space="preserve"> libero.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sed.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dui,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ac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porta non.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in. </w:t>
      </w:r>
      <w:proofErr w:type="spellStart"/>
      <w:r>
        <w:t>Duis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a, cursus </w:t>
      </w:r>
      <w:proofErr w:type="spellStart"/>
      <w:r>
        <w:t>neque</w:t>
      </w:r>
      <w:proofErr w:type="spellEnd"/>
      <w:r>
        <w:t xml:space="preserve">. </w:t>
      </w:r>
    </w:p>
    <w:p w:rsidR="00595B12" w:rsidRDefault="00595B12" w:rsidP="00595B12">
      <w:r>
        <w:t xml:space="preserve">Nam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ex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vitae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ante </w:t>
      </w:r>
      <w:proofErr w:type="spellStart"/>
      <w:r>
        <w:t>venenatis</w:t>
      </w:r>
      <w:proofErr w:type="spellEnd"/>
      <w:r>
        <w:t xml:space="preserve">. In gravida </w:t>
      </w:r>
      <w:proofErr w:type="spellStart"/>
      <w:r>
        <w:t>bibendum</w:t>
      </w:r>
      <w:proofErr w:type="spellEnd"/>
      <w:r>
        <w:t xml:space="preserve"> ipsum dictum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cursus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nisi ac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porta.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dictum </w:t>
      </w:r>
      <w:proofErr w:type="spellStart"/>
      <w:r>
        <w:t>mattis</w:t>
      </w:r>
      <w:proofErr w:type="spellEnd"/>
      <w:r>
        <w:t xml:space="preserve">. Nam sit </w:t>
      </w:r>
      <w:proofErr w:type="spellStart"/>
      <w:r>
        <w:t>amet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id,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 </w:t>
      </w:r>
      <w:proofErr w:type="spellStart"/>
      <w:r>
        <w:t>venenatis</w:t>
      </w:r>
      <w:proofErr w:type="spellEnd"/>
      <w:r>
        <w:t xml:space="preserve"> est. </w:t>
      </w:r>
    </w:p>
    <w:p w:rsidR="00A4350B" w:rsidRDefault="00595B12" w:rsidP="00595B12">
      <w:proofErr w:type="spellStart"/>
      <w:r>
        <w:t>Cras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vitae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ex ac dui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350B" w:rsidTr="00A4350B">
        <w:tc>
          <w:tcPr>
            <w:tcW w:w="9016" w:type="dxa"/>
          </w:tcPr>
          <w:p w:rsidR="00A4350B" w:rsidRDefault="00A16054" w:rsidP="00595B12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50DBF0" wp14:editId="7312493F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111125</wp:posOffset>
                      </wp:positionV>
                      <wp:extent cx="540000" cy="540000"/>
                      <wp:effectExtent l="0" t="0" r="12700" b="12700"/>
                      <wp:wrapTopAndBottom/>
                      <wp:docPr id="1" name="Usmiata tvá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84A2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Usmiata tvár 1" o:spid="_x0000_s1026" type="#_x0000_t96" style="position:absolute;margin-left:184.25pt;margin-top:8.75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" fillcolor="#4472c4 [3204]" strokecolor="#1f3763 [1604]" strokeweight="1pt">
                      <v:stroke joinstyle="miter"/>
                      <w10:wrap type="topAndBottom"/>
                    </v:shape>
                  </w:pict>
                </mc:Fallback>
              </mc:AlternateContent>
            </w:r>
          </w:p>
        </w:tc>
      </w:tr>
      <w:tr w:rsidR="00A4350B" w:rsidTr="00A4350B">
        <w:tc>
          <w:tcPr>
            <w:tcW w:w="9016" w:type="dxa"/>
          </w:tcPr>
          <w:p w:rsidR="00A4350B" w:rsidRDefault="00A4350B" w:rsidP="00A4350B">
            <w:pPr>
              <w:pStyle w:val="Popis"/>
              <w:jc w:val="center"/>
              <w:rPr>
                <w:noProof/>
              </w:rPr>
            </w:pPr>
            <w:proofErr w:type="spellStart"/>
            <w:r>
              <w:t>Obrázok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SEQ Obrázok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Maecenas mi </w:t>
            </w:r>
            <w:proofErr w:type="spellStart"/>
            <w:r>
              <w:t>turpis</w:t>
            </w:r>
            <w:proofErr w:type="spellEnd"/>
          </w:p>
        </w:tc>
      </w:tr>
    </w:tbl>
    <w:p w:rsidR="00A4350B" w:rsidRDefault="00A4350B" w:rsidP="00595B12"/>
    <w:p w:rsidR="00595B12" w:rsidRDefault="00595B12" w:rsidP="00595B12">
      <w:proofErr w:type="spellStart"/>
      <w:r>
        <w:t>Vivamus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ipsum porta. </w:t>
      </w:r>
      <w:proofErr w:type="spellStart"/>
      <w:r>
        <w:t>Cras</w:t>
      </w:r>
      <w:proofErr w:type="spellEnd"/>
      <w:r>
        <w:t xml:space="preserve"> id dui </w:t>
      </w:r>
      <w:proofErr w:type="spellStart"/>
      <w:r>
        <w:t>iaculis</w:t>
      </w:r>
      <w:proofErr w:type="spellEnd"/>
      <w:r>
        <w:t xml:space="preserve"> ex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in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Integer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ipsum. </w:t>
      </w:r>
    </w:p>
    <w:p w:rsidR="00595B12" w:rsidRPr="00595B12" w:rsidRDefault="00595B12" w:rsidP="00595B12"/>
    <w:sectPr w:rsidR="00595B12" w:rsidRPr="0059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2"/>
    <w:rsid w:val="00044B4D"/>
    <w:rsid w:val="00595B12"/>
    <w:rsid w:val="0060763C"/>
    <w:rsid w:val="008E5F0A"/>
    <w:rsid w:val="00A16054"/>
    <w:rsid w:val="00A4350B"/>
    <w:rsid w:val="00C24DAB"/>
    <w:rsid w:val="00C46B60"/>
    <w:rsid w:val="00D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5B0"/>
  <w15:chartTrackingRefBased/>
  <w15:docId w15:val="{C73C4787-980C-42AC-B6A1-95833B4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B12"/>
    <w:pPr>
      <w:spacing w:after="200" w:line="276" w:lineRule="auto"/>
    </w:pPr>
    <w:rPr>
      <w:sz w:val="18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5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5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5B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59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2Char">
    <w:name w:val="Nadpis 2 Char"/>
    <w:basedOn w:val="Predvolenpsmoodseku"/>
    <w:link w:val="Nadpis2"/>
    <w:uiPriority w:val="9"/>
    <w:rsid w:val="00595B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Popis">
    <w:name w:val="caption"/>
    <w:basedOn w:val="Normlny"/>
    <w:next w:val="Normlny"/>
    <w:uiPriority w:val="35"/>
    <w:unhideWhenUsed/>
    <w:qFormat/>
    <w:rsid w:val="00595B12"/>
    <w:pPr>
      <w:spacing w:line="240" w:lineRule="auto"/>
    </w:pPr>
    <w:rPr>
      <w:i/>
      <w:iCs/>
      <w:color w:val="44546A" w:themeColor="text2"/>
      <w:szCs w:val="18"/>
    </w:rPr>
  </w:style>
  <w:style w:type="table" w:styleId="Mriekatabuky">
    <w:name w:val="Table Grid"/>
    <w:basedOn w:val="Normlnatabuka"/>
    <w:uiPriority w:val="39"/>
    <w:rsid w:val="0059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dcterms:created xsi:type="dcterms:W3CDTF">2023-12-13T11:25:00Z</dcterms:created>
  <dcterms:modified xsi:type="dcterms:W3CDTF">2023-12-13T11:25:00Z</dcterms:modified>
</cp:coreProperties>
</file>